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1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753"/>
      </w:tblGrid>
      <w:tr w14:paraId="1D0CA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E0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附件：</w:t>
            </w:r>
          </w:p>
          <w:p w14:paraId="0EAD3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湘潭市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海外知识产权纠纷应对指导机构</w:t>
            </w:r>
            <w:r>
              <w:rPr>
                <w:rFonts w:hint="eastAsia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拟聘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名单</w:t>
            </w:r>
          </w:p>
        </w:tc>
      </w:tr>
      <w:tr w14:paraId="27D3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5B0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58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机构名称</w:t>
            </w:r>
          </w:p>
        </w:tc>
      </w:tr>
      <w:tr w14:paraId="72EBB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55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46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Duane Morris &amp; Selvam 德茂欣律师事务所</w:t>
            </w:r>
          </w:p>
        </w:tc>
      </w:tr>
      <w:tr w14:paraId="76FE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90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5B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北京集佳知识产权代理有限公司</w:t>
            </w:r>
          </w:p>
        </w:tc>
      </w:tr>
      <w:tr w14:paraId="286F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AF6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8B5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北京三聚阳光知识产权代理有限公司</w:t>
            </w:r>
          </w:p>
        </w:tc>
      </w:tr>
      <w:tr w14:paraId="5E24F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B0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0A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长沙正奇专利事务所有限责任公司</w:t>
            </w:r>
          </w:p>
        </w:tc>
      </w:tr>
      <w:tr w14:paraId="28D3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9B7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79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长沙智嵘专利代理事务所</w:t>
            </w:r>
          </w:p>
        </w:tc>
      </w:tr>
    </w:tbl>
    <w:p w14:paraId="7CA9F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F36FA"/>
    <w:rsid w:val="07935F9B"/>
    <w:rsid w:val="0FDC1AD2"/>
    <w:rsid w:val="16F533E6"/>
    <w:rsid w:val="1A776531"/>
    <w:rsid w:val="1F024718"/>
    <w:rsid w:val="2BF549BA"/>
    <w:rsid w:val="2C47211C"/>
    <w:rsid w:val="2D443D65"/>
    <w:rsid w:val="2F031A88"/>
    <w:rsid w:val="33E3258B"/>
    <w:rsid w:val="3A9A4F10"/>
    <w:rsid w:val="40D7697C"/>
    <w:rsid w:val="44E623E5"/>
    <w:rsid w:val="46D46170"/>
    <w:rsid w:val="48C32A35"/>
    <w:rsid w:val="4DF4462E"/>
    <w:rsid w:val="53765723"/>
    <w:rsid w:val="561F3A91"/>
    <w:rsid w:val="61BC4CE8"/>
    <w:rsid w:val="62EF1C88"/>
    <w:rsid w:val="701B08E6"/>
    <w:rsid w:val="714D4ACF"/>
    <w:rsid w:val="74792D95"/>
    <w:rsid w:val="7B803CF3"/>
    <w:rsid w:val="7D4E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504</Characters>
  <Lines>0</Lines>
  <Paragraphs>0</Paragraphs>
  <TotalTime>1</TotalTime>
  <ScaleCrop>false</ScaleCrop>
  <LinksUpToDate>false</LinksUpToDate>
  <CharactersWithSpaces>516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2025-09-12T01:33:00Z</dcterms:created>
  <dc:creator>Administrator</dc:creator>
  <cp:lastModifiedBy>Mr. Z</cp:lastModifiedBy>
  <cp:lastPrinted>2025-09-12T02:14:00Z</cp:lastPrinted>
  <dcterms:modified xsi:type="dcterms:W3CDTF">2025-10-28T00:41:43Z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eyJoZGlkIjoiYTEyMzRlZGY4ZDZlOWVlOTk0NDMxNWJmMDllMmRjYWEiLCJ1c2VySWQiOiIyNTg4OTMwMDAifQ==</vt:lpwstr>
  </property>
  <property fmtid="{D5CDD505-2E9C-101B-9397-08002B2CF9AE}" pid="4" name="ICV">
    <vt:lpwstr>ADE9F63716A44323A563815A38C7853E_12</vt:lpwstr>
  </property>
</Properties>
</file>